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49" w:rsidRPr="00A238F4" w:rsidRDefault="00267F8D" w:rsidP="00035BFE">
      <w:pPr>
        <w:pStyle w:val="Standard"/>
        <w:spacing w:before="0" w:after="240"/>
        <w:jc w:val="center"/>
        <w:rPr>
          <w:rFonts w:ascii="Times New Roman" w:hAnsi="Times New Roman"/>
          <w:b/>
          <w:bCs/>
        </w:rPr>
      </w:pPr>
      <w:r w:rsidRPr="00A238F4">
        <w:rPr>
          <w:rFonts w:ascii="Times New Roman" w:hAnsi="Times New Roman"/>
          <w:b/>
          <w:bCs/>
        </w:rPr>
        <w:t>M</w:t>
      </w:r>
      <w:r w:rsidR="00B32CF4" w:rsidRPr="00A238F4">
        <w:rPr>
          <w:rFonts w:ascii="Times New Roman" w:hAnsi="Times New Roman"/>
          <w:b/>
          <w:bCs/>
        </w:rPr>
        <w:t>ODELO DE SOLICITUD P</w:t>
      </w:r>
      <w:r w:rsidR="00EF304E" w:rsidRPr="00A238F4">
        <w:rPr>
          <w:rFonts w:ascii="Times New Roman" w:hAnsi="Times New Roman"/>
          <w:b/>
          <w:bCs/>
        </w:rPr>
        <w:t xml:space="preserve">ARA EL EJERCICIO DEL DERECHO A LA </w:t>
      </w:r>
      <w:r w:rsidR="00246249" w:rsidRPr="00A238F4">
        <w:rPr>
          <w:rFonts w:ascii="Times New Roman" w:hAnsi="Times New Roman"/>
          <w:b/>
          <w:bCs/>
        </w:rPr>
        <w:t>PORTABILIDAD DE LOS DATOS</w:t>
      </w:r>
    </w:p>
    <w:p w:rsidR="00381609" w:rsidRPr="00A238F4" w:rsidRDefault="00381609" w:rsidP="00381609">
      <w:pPr>
        <w:pStyle w:val="Standard"/>
        <w:spacing w:before="0" w:after="240"/>
        <w:rPr>
          <w:rFonts w:ascii="Times New Roman" w:hAnsi="Times New Roman"/>
        </w:rPr>
      </w:pPr>
    </w:p>
    <w:p w:rsidR="00267F8D" w:rsidRPr="00A238F4" w:rsidRDefault="00267F8D" w:rsidP="00381609">
      <w:pPr>
        <w:pStyle w:val="Standard"/>
        <w:spacing w:before="0" w:after="240"/>
        <w:rPr>
          <w:rFonts w:ascii="Times New Roman" w:hAnsi="Times New Roman"/>
          <w:b/>
        </w:rPr>
      </w:pPr>
      <w:r w:rsidRPr="00A238F4">
        <w:rPr>
          <w:rFonts w:ascii="Times New Roman" w:hAnsi="Times New Roman"/>
        </w:rPr>
        <w:t>D. / Dª</w:t>
      </w:r>
      <w:r w:rsidRPr="00A238F4">
        <w:rPr>
          <w:rFonts w:ascii="Times New Roman" w:hAnsi="Times New Roman"/>
          <w:bCs/>
        </w:rPr>
        <w:t xml:space="preserve"> (Datos de la persona interesada o de su representante</w:t>
      </w:r>
      <w:r w:rsidRPr="00A238F4">
        <w:rPr>
          <w:rStyle w:val="Refdenotaalpie"/>
          <w:rFonts w:ascii="Times New Roman" w:hAnsi="Times New Roman"/>
        </w:rPr>
        <w:footnoteReference w:id="1"/>
      </w:r>
      <w:r w:rsidRPr="00A238F4">
        <w:rPr>
          <w:rFonts w:ascii="Times New Roman" w:hAnsi="Times New Roman"/>
          <w:bCs/>
        </w:rPr>
        <w:t>)</w:t>
      </w:r>
      <w:r w:rsidRPr="00A238F4">
        <w:rPr>
          <w:rFonts w:ascii="Times New Roman" w:hAnsi="Times New Roman"/>
        </w:rPr>
        <w:t>....................................., mayor de edad, con domicilio en C</w:t>
      </w:r>
      <w:proofErr w:type="gramStart"/>
      <w:r w:rsidRPr="00A238F4">
        <w:rPr>
          <w:rFonts w:ascii="Times New Roman" w:hAnsi="Times New Roman"/>
        </w:rPr>
        <w:t>/ ..........................................</w:t>
      </w:r>
      <w:proofErr w:type="gramEnd"/>
      <w:r w:rsidRPr="00A238F4">
        <w:rPr>
          <w:rFonts w:ascii="Times New Roman" w:hAnsi="Times New Roman"/>
        </w:rPr>
        <w:t xml:space="preserve"> nº........, Localidad ........................................... </w:t>
      </w:r>
      <w:proofErr w:type="gramStart"/>
      <w:r w:rsidRPr="00A238F4">
        <w:rPr>
          <w:rFonts w:ascii="Times New Roman" w:hAnsi="Times New Roman"/>
        </w:rPr>
        <w:t>Provincia ...................................................</w:t>
      </w:r>
      <w:proofErr w:type="gramEnd"/>
      <w:r w:rsidRPr="00A238F4">
        <w:rPr>
          <w:rFonts w:ascii="Times New Roman" w:hAnsi="Times New Roman"/>
        </w:rPr>
        <w:t xml:space="preserve"> C.P. ......... , teléfono…………., correo electrónico………………………………………………..., con D.N.I. .................., del que acompaña copia, en calidad de ……………………, </w:t>
      </w:r>
      <w:r w:rsidRPr="00A238F4">
        <w:rPr>
          <w:rFonts w:ascii="Times New Roman" w:hAnsi="Times New Roman"/>
          <w:b/>
        </w:rPr>
        <w:t>EXPONE:</w:t>
      </w:r>
    </w:p>
    <w:p w:rsidR="00C86381" w:rsidRPr="00A238F4" w:rsidRDefault="00267F8D" w:rsidP="002F51AD">
      <w:pPr>
        <w:pStyle w:val="Standard"/>
        <w:spacing w:before="0" w:after="240"/>
        <w:rPr>
          <w:rFonts w:ascii="Times New Roman" w:hAnsi="Times New Roman"/>
        </w:rPr>
      </w:pPr>
      <w:r w:rsidRPr="00A238F4">
        <w:rPr>
          <w:rFonts w:ascii="Times New Roman" w:hAnsi="Times New Roman"/>
        </w:rPr>
        <w:t>Que por medio del presente escrito ejerce el derecho de portabilidad de los datos, de conformidad con lo previsto en el artículo 20</w:t>
      </w:r>
      <w:r w:rsidR="00C86381" w:rsidRPr="00A238F4">
        <w:rPr>
          <w:rFonts w:ascii="Times New Roman" w:hAnsi="Times New Roman"/>
        </w:rPr>
        <w:t xml:space="preserve">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</w:t>
      </w:r>
    </w:p>
    <w:p w:rsidR="00802038" w:rsidRPr="00A238F4" w:rsidRDefault="00802038" w:rsidP="002F51AD">
      <w:pPr>
        <w:pStyle w:val="Standard"/>
        <w:spacing w:before="0" w:after="240"/>
        <w:rPr>
          <w:rFonts w:ascii="Times New Roman" w:hAnsi="Times New Roman"/>
        </w:rPr>
      </w:pPr>
      <w:r w:rsidRPr="00A238F4">
        <w:rPr>
          <w:rFonts w:ascii="Times New Roman" w:hAnsi="Times New Roman"/>
        </w:rPr>
        <w:t>En su virtud,</w:t>
      </w:r>
    </w:p>
    <w:p w:rsidR="00246249" w:rsidRPr="00A238F4" w:rsidRDefault="00246249" w:rsidP="002F51AD">
      <w:pPr>
        <w:pStyle w:val="Standard"/>
        <w:spacing w:before="0" w:after="240"/>
        <w:rPr>
          <w:rFonts w:ascii="Times New Roman" w:hAnsi="Times New Roman"/>
        </w:rPr>
      </w:pPr>
      <w:r w:rsidRPr="00A238F4">
        <w:rPr>
          <w:rFonts w:ascii="Times New Roman" w:hAnsi="Times New Roman"/>
          <w:b/>
          <w:bCs/>
        </w:rPr>
        <w:t>SOLICITA</w:t>
      </w:r>
      <w:r w:rsidR="009E5FBD" w:rsidRPr="00A238F4">
        <w:rPr>
          <w:rFonts w:ascii="Times New Roman" w:hAnsi="Times New Roman"/>
          <w:b/>
          <w:bCs/>
        </w:rPr>
        <w:t xml:space="preserve">, </w:t>
      </w:r>
      <w:r w:rsidR="009E5FBD" w:rsidRPr="00A238F4">
        <w:rPr>
          <w:rFonts w:ascii="Times New Roman" w:hAnsi="Times New Roman"/>
          <w:bCs/>
        </w:rPr>
        <w:t>q</w:t>
      </w:r>
      <w:r w:rsidRPr="00A238F4">
        <w:rPr>
          <w:rFonts w:ascii="Times New Roman" w:hAnsi="Times New Roman"/>
        </w:rPr>
        <w:t>ue se proceda a la devolución a mi favor de los datos personales sobre los cuales se ejercita el derecho a la portabilidad, a fin de transmitirlos a otro responsable del tratamiento en el plazo de diez días, a contar desde la recogida de esta solicitud y que se me notifique de forma escrita el resultado de la portabilidad practicada.</w:t>
      </w:r>
    </w:p>
    <w:p w:rsidR="00246249" w:rsidRPr="00A238F4" w:rsidRDefault="00246249" w:rsidP="002F51AD">
      <w:pPr>
        <w:pStyle w:val="Standard"/>
        <w:spacing w:before="0" w:after="240"/>
        <w:rPr>
          <w:rFonts w:ascii="Times New Roman" w:hAnsi="Times New Roman"/>
        </w:rPr>
      </w:pPr>
      <w:r w:rsidRPr="00A238F4">
        <w:rPr>
          <w:rFonts w:ascii="Times New Roman" w:hAnsi="Times New Roman"/>
        </w:rPr>
        <w:t>Si es técnicamente posible, que se proceda a transmitir directamente tales datos personales de La Diputación al siguiente responsable del tratamiento: …………………….</w:t>
      </w:r>
    </w:p>
    <w:p w:rsidR="00267F8D" w:rsidRPr="00A238F4" w:rsidRDefault="00267F8D" w:rsidP="002F51AD">
      <w:pPr>
        <w:pStyle w:val="Standard"/>
        <w:spacing w:before="0" w:after="240"/>
        <w:jc w:val="center"/>
        <w:rPr>
          <w:rFonts w:ascii="Times New Roman" w:hAnsi="Times New Roman"/>
        </w:rPr>
      </w:pPr>
    </w:p>
    <w:p w:rsidR="00246249" w:rsidRPr="00A238F4" w:rsidRDefault="00246249" w:rsidP="002F51AD">
      <w:pPr>
        <w:pStyle w:val="Standard"/>
        <w:spacing w:before="0" w:after="240"/>
        <w:jc w:val="center"/>
        <w:rPr>
          <w:rFonts w:ascii="Times New Roman" w:hAnsi="Times New Roman"/>
        </w:rPr>
      </w:pPr>
      <w:r w:rsidRPr="00A238F4">
        <w:rPr>
          <w:rFonts w:ascii="Times New Roman" w:hAnsi="Times New Roman"/>
        </w:rPr>
        <w:t xml:space="preserve">En </w:t>
      </w:r>
      <w:bookmarkStart w:id="0" w:name="B0001_8129"/>
      <w:proofErr w:type="spellStart"/>
      <w:r w:rsidR="005B60B1">
        <w:rPr>
          <w:rFonts w:hint="eastAsia"/>
        </w:rPr>
        <w:t>Á</w:t>
      </w:r>
      <w:r w:rsidR="005B60B1">
        <w:t>lora</w:t>
      </w:r>
      <w:bookmarkEnd w:id="0"/>
      <w:proofErr w:type="spellEnd"/>
      <w:r w:rsidR="00FA498E">
        <w:t xml:space="preserve"> </w:t>
      </w:r>
      <w:proofErr w:type="gramStart"/>
      <w:r w:rsidRPr="00A238F4">
        <w:rPr>
          <w:rFonts w:ascii="Times New Roman" w:hAnsi="Times New Roman"/>
        </w:rPr>
        <w:t>a .........</w:t>
      </w:r>
      <w:proofErr w:type="gramEnd"/>
      <w:r w:rsidRPr="00A238F4">
        <w:rPr>
          <w:rFonts w:ascii="Times New Roman" w:hAnsi="Times New Roman"/>
        </w:rPr>
        <w:t xml:space="preserve"> de ........................... de 20......</w:t>
      </w:r>
    </w:p>
    <w:p w:rsidR="00246249" w:rsidRPr="00A238F4" w:rsidRDefault="00246249" w:rsidP="002F51AD">
      <w:pPr>
        <w:pStyle w:val="Standard"/>
        <w:spacing w:before="0" w:after="240"/>
        <w:jc w:val="center"/>
        <w:rPr>
          <w:rFonts w:ascii="Times New Roman" w:hAnsi="Times New Roman"/>
        </w:rPr>
      </w:pPr>
    </w:p>
    <w:p w:rsidR="00267F8D" w:rsidRPr="00A238F4" w:rsidRDefault="00267F8D" w:rsidP="002F51AD">
      <w:pPr>
        <w:pStyle w:val="Standard"/>
        <w:spacing w:before="0" w:after="240"/>
        <w:jc w:val="center"/>
        <w:rPr>
          <w:rFonts w:ascii="Times New Roman" w:hAnsi="Times New Roman"/>
        </w:rPr>
      </w:pPr>
    </w:p>
    <w:p w:rsidR="00246249" w:rsidRPr="00A238F4" w:rsidRDefault="00267F8D" w:rsidP="002F51AD">
      <w:pPr>
        <w:pStyle w:val="Standard"/>
        <w:spacing w:before="0" w:after="240"/>
        <w:jc w:val="center"/>
        <w:rPr>
          <w:rFonts w:ascii="Times New Roman" w:hAnsi="Times New Roman"/>
        </w:rPr>
      </w:pPr>
      <w:r w:rsidRPr="00A238F4">
        <w:rPr>
          <w:rFonts w:ascii="Times New Roman" w:hAnsi="Times New Roman"/>
        </w:rPr>
        <w:t>Fdo.:……………………..</w:t>
      </w:r>
    </w:p>
    <w:p w:rsidR="002F51AD" w:rsidRPr="00A238F4" w:rsidRDefault="002F51AD" w:rsidP="002F51AD">
      <w:pPr>
        <w:pStyle w:val="Standard"/>
        <w:spacing w:before="0" w:after="0"/>
        <w:ind w:left="567"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left="567"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381609" w:rsidRPr="00A238F4" w:rsidRDefault="00381609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9E5FBD" w:rsidRPr="00A238F4" w:rsidRDefault="009E5FB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9E5FBD" w:rsidRPr="00A238F4" w:rsidRDefault="009E5FB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A238F4" w:rsidRPr="00A238F4" w:rsidRDefault="00A238F4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A238F4" w:rsidRPr="00A238F4" w:rsidRDefault="00A238F4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67F8D" w:rsidRPr="00A238F4" w:rsidRDefault="00267F8D" w:rsidP="00A238F4">
      <w:pPr>
        <w:spacing w:after="120"/>
        <w:ind w:left="-567"/>
        <w:jc w:val="center"/>
        <w:rPr>
          <w:rFonts w:cs="Times New Roman"/>
          <w:b/>
        </w:rPr>
      </w:pPr>
      <w:r w:rsidRPr="00A238F4">
        <w:rPr>
          <w:rFonts w:cs="Times New Roman"/>
          <w:b/>
        </w:rPr>
        <w:t>AVISO LEGAL SOBRE PROTECCIÓN DE DATOS</w:t>
      </w:r>
    </w:p>
    <w:p w:rsidR="00267F8D" w:rsidRPr="00A238F4" w:rsidRDefault="00267F8D" w:rsidP="00267F8D">
      <w:pPr>
        <w:spacing w:line="220" w:lineRule="exact"/>
        <w:ind w:left="-567"/>
        <w:jc w:val="both"/>
        <w:rPr>
          <w:rFonts w:cs="Times New Roman"/>
        </w:rPr>
      </w:pPr>
    </w:p>
    <w:p w:rsidR="00267F8D" w:rsidRPr="00A238F4" w:rsidRDefault="00267F8D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267F8D" w:rsidRPr="00A238F4" w:rsidRDefault="006F0CA0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 xml:space="preserve">El </w:t>
      </w:r>
      <w:bookmarkStart w:id="1" w:name="B0001_8126"/>
      <w:r w:rsidR="005B60B1">
        <w:t xml:space="preserve">Ayuntamiento de </w:t>
      </w:r>
      <w:proofErr w:type="spellStart"/>
      <w:r w:rsidR="005B60B1">
        <w:t>Álora</w:t>
      </w:r>
      <w:bookmarkEnd w:id="1"/>
      <w:proofErr w:type="spellEnd"/>
      <w:r w:rsidRPr="00A238F4">
        <w:rPr>
          <w:rFonts w:cs="Times New Roman"/>
        </w:rPr>
        <w:t xml:space="preserve"> </w:t>
      </w:r>
      <w:r w:rsidR="00267F8D" w:rsidRPr="00A238F4">
        <w:rPr>
          <w:rFonts w:cs="Times New Roman"/>
        </w:rPr>
        <w:t xml:space="preserve">somete el tratamiento de sus datos personales a las exigencias de la normativa actual en materia de protección de datos personales, en especial al </w:t>
      </w:r>
      <w:r w:rsidR="00267F8D" w:rsidRPr="00A238F4">
        <w:rPr>
          <w:rFonts w:cs="Times New Roman"/>
          <w:bCs/>
          <w:lang w:bidi="en-US"/>
        </w:rPr>
        <w:t xml:space="preserve">Reglamento (UE) 2016/679 </w:t>
      </w:r>
      <w:r w:rsidR="00267F8D" w:rsidRPr="00A238F4">
        <w:rPr>
          <w:rFonts w:cs="Times New Roman"/>
        </w:rPr>
        <w:t>de 27 de abril de 2016, Reglamento General de Protección de Datos, RGPD, y demás normativa conexa.</w:t>
      </w:r>
    </w:p>
    <w:p w:rsidR="00267F8D" w:rsidRPr="00A238F4" w:rsidRDefault="00267F8D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 xml:space="preserve">Con su solicitud, está facilitando información de carácter personal de la que es responsable </w:t>
      </w:r>
      <w:r w:rsidR="006F0CA0" w:rsidRPr="00A238F4">
        <w:rPr>
          <w:rFonts w:cs="Times New Roman"/>
        </w:rPr>
        <w:t xml:space="preserve">el </w:t>
      </w:r>
      <w:bookmarkStart w:id="2" w:name="B0002_8126"/>
      <w:r w:rsidR="005B60B1">
        <w:t xml:space="preserve">Ayuntamiento de </w:t>
      </w:r>
      <w:proofErr w:type="spellStart"/>
      <w:r w:rsidR="005B60B1">
        <w:t>Álora</w:t>
      </w:r>
      <w:bookmarkEnd w:id="2"/>
      <w:proofErr w:type="spellEnd"/>
      <w:r w:rsidRPr="00A238F4">
        <w:rPr>
          <w:rFonts w:cs="Times New Roman"/>
        </w:rPr>
        <w:t>. Al facilitar esta información da su consentimiento para que su información sea recopilada, utilizada, gestionada y almacenada, sólo como se describe en la presente Política de Privacidad.</w:t>
      </w:r>
    </w:p>
    <w:p w:rsidR="00267F8D" w:rsidRPr="00A238F4" w:rsidRDefault="00267F8D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>En concreto, se recogen los siguientes tipos de datos: Datos de carácter identificativo como su nombre, apellidos, domicilio, DNI, teléfono y correo electrónico.</w:t>
      </w:r>
    </w:p>
    <w:p w:rsidR="00267F8D" w:rsidRDefault="00267F8D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>Estos datos los hemos obtenido de la información facilitada por usted en la solicitud.</w:t>
      </w:r>
    </w:p>
    <w:p w:rsidR="00035BFE" w:rsidRPr="00A238F4" w:rsidRDefault="00035BFE" w:rsidP="00267F8D">
      <w:pPr>
        <w:spacing w:after="120"/>
        <w:ind w:left="-567"/>
        <w:jc w:val="both"/>
        <w:rPr>
          <w:rFonts w:cs="Times New Roman"/>
        </w:rPr>
      </w:pPr>
    </w:p>
    <w:tbl>
      <w:tblPr>
        <w:tblStyle w:val="Tablaconcuadrcula"/>
        <w:tblW w:w="10206" w:type="dxa"/>
        <w:tblLook w:val="04A0"/>
      </w:tblPr>
      <w:tblGrid>
        <w:gridCol w:w="1576"/>
        <w:gridCol w:w="3023"/>
        <w:gridCol w:w="5607"/>
      </w:tblGrid>
      <w:tr w:rsidR="00267F8D" w:rsidRPr="00A238F4" w:rsidTr="00035BFE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F8D" w:rsidRPr="00A238F4" w:rsidRDefault="00267F8D" w:rsidP="00267F8D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267F8D" w:rsidRPr="00A238F4" w:rsidTr="00035BFE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607" w:type="dxa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267F8D" w:rsidRPr="00A238F4" w:rsidTr="00035BFE">
        <w:trPr>
          <w:trHeight w:val="332"/>
        </w:trPr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3023" w:type="dxa"/>
            <w:vMerge w:val="restart"/>
            <w:vAlign w:val="center"/>
          </w:tcPr>
          <w:p w:rsidR="00267F8D" w:rsidRPr="00A238F4" w:rsidRDefault="005B60B1" w:rsidP="00267F8D">
            <w:pPr>
              <w:autoSpaceDE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bookmarkStart w:id="3" w:name="B0003_8126"/>
            <w:r>
              <w:rPr>
                <w:sz w:val="24"/>
                <w:szCs w:val="24"/>
              </w:rPr>
              <w:t xml:space="preserve">Ayuntamiento de </w:t>
            </w:r>
            <w:proofErr w:type="spellStart"/>
            <w:r>
              <w:rPr>
                <w:sz w:val="24"/>
                <w:szCs w:val="24"/>
              </w:rPr>
              <w:t>Álora</w:t>
            </w:r>
            <w:bookmarkEnd w:id="3"/>
            <w:proofErr w:type="spellEnd"/>
          </w:p>
        </w:tc>
        <w:tc>
          <w:tcPr>
            <w:tcW w:w="5607" w:type="dxa"/>
            <w:vAlign w:val="center"/>
          </w:tcPr>
          <w:p w:rsidR="004B31CE" w:rsidRPr="00A238F4" w:rsidRDefault="00FA498E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bookmarkStart w:id="4" w:name="B0001_8127"/>
            <w:r w:rsidR="005B60B1">
              <w:rPr>
                <w:sz w:val="24"/>
                <w:szCs w:val="24"/>
              </w:rPr>
              <w:t>Plaza Fuente Arriba, 15</w:t>
            </w:r>
            <w:bookmarkEnd w:id="4"/>
            <w:r w:rsidRPr="005C1803">
              <w:rPr>
                <w:rFonts w:cs="Times New Roman"/>
                <w:bCs/>
                <w:sz w:val="24"/>
                <w:szCs w:val="24"/>
              </w:rPr>
              <w:t>, CP</w:t>
            </w:r>
            <w:bookmarkStart w:id="5" w:name="B0001_8128"/>
            <w:r w:rsidR="005B60B1">
              <w:rPr>
                <w:sz w:val="24"/>
                <w:szCs w:val="24"/>
              </w:rPr>
              <w:t>29500</w:t>
            </w:r>
            <w:bookmarkEnd w:id="5"/>
            <w:r w:rsidRPr="005C1803">
              <w:rPr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C1803">
              <w:rPr>
                <w:sz w:val="24"/>
                <w:szCs w:val="24"/>
              </w:rPr>
              <w:t xml:space="preserve"> </w:t>
            </w:r>
            <w:bookmarkStart w:id="6" w:name="B0002_8129"/>
            <w:proofErr w:type="spellStart"/>
            <w:r w:rsidR="005B60B1">
              <w:rPr>
                <w:sz w:val="24"/>
                <w:szCs w:val="24"/>
              </w:rPr>
              <w:t>Álora</w:t>
            </w:r>
            <w:bookmarkEnd w:id="6"/>
            <w:proofErr w:type="spellEnd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</w:p>
        </w:tc>
      </w:tr>
      <w:tr w:rsidR="00267F8D" w:rsidRPr="00A238F4" w:rsidTr="00035BFE">
        <w:trPr>
          <w:trHeight w:val="266"/>
        </w:trPr>
        <w:tc>
          <w:tcPr>
            <w:tcW w:w="1576" w:type="dxa"/>
            <w:vMerge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7" w:type="dxa"/>
            <w:vAlign w:val="center"/>
          </w:tcPr>
          <w:p w:rsidR="00267F8D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38F4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  <w:p w:rsidR="004B31CE" w:rsidRPr="00A238F4" w:rsidRDefault="004B31CE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7F8D" w:rsidRPr="00A238F4" w:rsidTr="00035BFE">
        <w:trPr>
          <w:trHeight w:val="418"/>
        </w:trPr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F51A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 xml:space="preserve">Resolver el procedimiento administrativo de ejercicio del derecho de </w:t>
            </w:r>
            <w:r w:rsidR="002F51AD" w:rsidRPr="00A238F4">
              <w:rPr>
                <w:rFonts w:cs="Times New Roman"/>
                <w:sz w:val="24"/>
                <w:szCs w:val="24"/>
              </w:rPr>
              <w:t>portabilidad</w:t>
            </w:r>
            <w:r w:rsidRPr="00A238F4">
              <w:rPr>
                <w:rFonts w:cs="Times New Roman"/>
                <w:sz w:val="24"/>
                <w:szCs w:val="24"/>
              </w:rPr>
              <w:t xml:space="preserve"> de tratamiento</w:t>
            </w:r>
            <w:r w:rsidR="002F51AD" w:rsidRPr="00A238F4">
              <w:rPr>
                <w:rFonts w:cs="Times New Roman"/>
                <w:sz w:val="24"/>
                <w:szCs w:val="24"/>
              </w:rPr>
              <w:t>s</w:t>
            </w:r>
            <w:r w:rsidRPr="00A238F4">
              <w:rPr>
                <w:rFonts w:cs="Times New Roman"/>
                <w:sz w:val="24"/>
                <w:szCs w:val="24"/>
              </w:rPr>
              <w:t xml:space="preserve"> de datos.</w:t>
            </w:r>
          </w:p>
        </w:tc>
        <w:tc>
          <w:tcPr>
            <w:tcW w:w="5607" w:type="dxa"/>
            <w:vAlign w:val="center"/>
          </w:tcPr>
          <w:p w:rsidR="00267F8D" w:rsidRDefault="006F0CA0" w:rsidP="00267F8D">
            <w:pPr>
              <w:jc w:val="both"/>
              <w:rPr>
                <w:rFonts w:cs="Times New Roman"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 xml:space="preserve">El </w:t>
            </w:r>
            <w:bookmarkStart w:id="7" w:name="B0004_8126"/>
            <w:r w:rsidR="005B60B1">
              <w:rPr>
                <w:sz w:val="24"/>
                <w:szCs w:val="24"/>
              </w:rPr>
              <w:t xml:space="preserve">Ayuntamiento de </w:t>
            </w:r>
            <w:proofErr w:type="spellStart"/>
            <w:r w:rsidR="005B60B1">
              <w:rPr>
                <w:sz w:val="24"/>
                <w:szCs w:val="24"/>
              </w:rPr>
              <w:t>Álora</w:t>
            </w:r>
            <w:bookmarkEnd w:id="7"/>
            <w:proofErr w:type="spellEnd"/>
            <w:r w:rsidRPr="00A238F4">
              <w:rPr>
                <w:rFonts w:cs="Times New Roman"/>
                <w:sz w:val="24"/>
                <w:szCs w:val="24"/>
              </w:rPr>
              <w:t xml:space="preserve"> </w:t>
            </w:r>
            <w:r w:rsidR="00267F8D" w:rsidRPr="00A238F4">
              <w:rPr>
                <w:rFonts w:cs="Times New Roman"/>
                <w:sz w:val="24"/>
                <w:szCs w:val="24"/>
              </w:rPr>
              <w:t>recopila y trata sus datos personales para resolver el expediente administrativo de forma eficaz, con la mayor calidad posible y en los términos marcados por la ley.</w:t>
            </w:r>
          </w:p>
          <w:p w:rsidR="004B31CE" w:rsidRPr="00A238F4" w:rsidRDefault="004B31CE" w:rsidP="00267F8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F8D" w:rsidRPr="00A238F4" w:rsidTr="00035BFE"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 xml:space="preserve">Se conservarán durante el tiempo  necesario para cumplir con la finalidad para la que se recabaron y determinar las responsabilidades que se pudieran derivar de tal finalidad y del tratamiento de los datos. </w:t>
            </w:r>
          </w:p>
        </w:tc>
        <w:tc>
          <w:tcPr>
            <w:tcW w:w="5607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267F8D" w:rsidRPr="00A238F4" w:rsidTr="00035BFE">
        <w:trPr>
          <w:trHeight w:val="1105"/>
        </w:trPr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 iniciados a instancia de parte</w:t>
            </w:r>
          </w:p>
        </w:tc>
        <w:tc>
          <w:tcPr>
            <w:tcW w:w="5607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267F8D" w:rsidRPr="00A238F4" w:rsidTr="00035BFE">
        <w:trPr>
          <w:trHeight w:val="1380"/>
        </w:trPr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Destinatarios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607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67F8D" w:rsidRPr="00A238F4" w:rsidTr="00035BFE"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Derechos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bookmarkStart w:id="8" w:name="_GoBack"/>
        <w:bookmarkStart w:id="9" w:name="B0001_8130"/>
        <w:bookmarkEnd w:id="8"/>
        <w:tc>
          <w:tcPr>
            <w:tcW w:w="5607" w:type="dxa"/>
            <w:vAlign w:val="center"/>
          </w:tcPr>
          <w:p w:rsidR="00267F8D" w:rsidRPr="00A238F4" w:rsidRDefault="0035655F" w:rsidP="00267F8D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</w:pPr>
            <w:r>
              <w:rPr>
                <w:rStyle w:val="Hipervnculo"/>
                <w:rFonts w:cs="Times New Roman"/>
                <w:shd w:val="clear" w:color="auto" w:fill="FDFCFA"/>
              </w:rPr>
              <w:fldChar w:fldCharType="begin"/>
            </w:r>
            <w:r w:rsidR="00BC6E69">
              <w:rPr>
                <w:rStyle w:val="Hipervnculo"/>
                <w:rFonts w:cs="Times New Roman"/>
                <w:shd w:val="clear" w:color="auto" w:fill="FDFCFA"/>
              </w:rPr>
              <w:instrText xml:space="preserve"> HYPERLINK "</w:instrText>
            </w:r>
            <w:r w:rsidR="00BC6E69">
              <w:rPr>
                <w:rStyle w:val="Hipervnculo"/>
                <w:rFonts w:cs="Times New Roman"/>
                <w:szCs w:val="24"/>
                <w:shd w:val="clear" w:color="auto" w:fill="FDFCFA"/>
              </w:rPr>
              <w:instrText>http://www.alora.es/Aviso-Legal/</w:instrText>
            </w:r>
            <w:r w:rsidR="00BC6E69">
              <w:rPr>
                <w:rStyle w:val="Hipervnculo"/>
                <w:rFonts w:cs="Times New Roman"/>
                <w:shd w:val="clear" w:color="auto" w:fill="FDFCFA"/>
              </w:rPr>
              <w:instrText xml:space="preserve">" </w:instrText>
            </w:r>
            <w:r>
              <w:rPr>
                <w:rStyle w:val="Hipervnculo"/>
                <w:rFonts w:cs="Times New Roman"/>
                <w:shd w:val="clear" w:color="auto" w:fill="FDFCFA"/>
              </w:rPr>
              <w:fldChar w:fldCharType="separate"/>
            </w:r>
            <w:r w:rsidR="00BC6E69" w:rsidRPr="008F1E6B">
              <w:rPr>
                <w:rStyle w:val="Hipervnculo"/>
                <w:rFonts w:cs="Times New Roman"/>
                <w:shd w:val="clear" w:color="auto" w:fill="FDFCFA"/>
              </w:rPr>
              <w:t>http://www.alora.es/Aviso-Legal/</w:t>
            </w:r>
            <w:bookmarkEnd w:id="9"/>
            <w:r>
              <w:rPr>
                <w:rStyle w:val="Hipervnculo"/>
                <w:rFonts w:cs="Times New Roman"/>
                <w:shd w:val="clear" w:color="auto" w:fill="FDFCFA"/>
              </w:rPr>
              <w:fldChar w:fldCharType="end"/>
            </w:r>
            <w:r w:rsidR="00FA498E">
              <w:rPr>
                <w:rStyle w:val="Hipervnculo"/>
                <w:rFonts w:cs="Times New Roman"/>
                <w:szCs w:val="24"/>
                <w:shd w:val="clear" w:color="auto" w:fill="FDFCFA"/>
              </w:rPr>
              <w:t>.</w:t>
            </w:r>
            <w:r w:rsidR="00BC6E69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r w:rsidR="00BC6E69">
              <w:rPr>
                <w:rFonts w:cs="Times New Roman"/>
                <w:color w:val="000000"/>
                <w:shd w:val="clear" w:color="auto" w:fill="FDFCFA"/>
              </w:rPr>
              <w:t xml:space="preserve"> </w:t>
            </w:r>
            <w:r w:rsidR="005C7275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8" w:history="1">
              <w:r w:rsidR="005C7275">
                <w:rPr>
                  <w:rStyle w:val="Hipervnculo"/>
                  <w:rFonts w:cs="Times New Roman"/>
                  <w:sz w:val="24"/>
                  <w:szCs w:val="24"/>
                </w:rPr>
                <w:t>www.ctpdandalucia.es/es</w:t>
              </w:r>
            </w:hyperlink>
            <w:r w:rsidR="005C7275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</w:p>
        </w:tc>
      </w:tr>
    </w:tbl>
    <w:p w:rsidR="00F4372F" w:rsidRPr="00A238F4" w:rsidRDefault="00F4372F" w:rsidP="002F51AD">
      <w:pPr>
        <w:rPr>
          <w:rFonts w:cs="Times New Roman"/>
        </w:rPr>
      </w:pPr>
    </w:p>
    <w:sectPr w:rsidR="00F4372F" w:rsidRPr="00A238F4" w:rsidSect="00035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98" w:rsidRDefault="00527E98" w:rsidP="00C86381">
      <w:r>
        <w:separator/>
      </w:r>
    </w:p>
  </w:endnote>
  <w:endnote w:type="continuationSeparator" w:id="0">
    <w:p w:rsidR="00527E98" w:rsidRDefault="00527E98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B1" w:rsidRDefault="005B60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B1" w:rsidRDefault="005B60B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B1" w:rsidRDefault="005B60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98" w:rsidRDefault="00527E98" w:rsidP="00C86381">
      <w:r>
        <w:separator/>
      </w:r>
    </w:p>
  </w:footnote>
  <w:footnote w:type="continuationSeparator" w:id="0">
    <w:p w:rsidR="00527E98" w:rsidRDefault="00527E98" w:rsidP="00C86381">
      <w:r>
        <w:continuationSeparator/>
      </w:r>
    </w:p>
  </w:footnote>
  <w:footnote w:id="1">
    <w:p w:rsidR="00267F8D" w:rsidRPr="007452DB" w:rsidRDefault="00267F8D" w:rsidP="00267F8D">
      <w:pPr>
        <w:pStyle w:val="Standard"/>
        <w:rPr>
          <w:rFonts w:ascii="Arial" w:hAnsi="Arial" w:cs="Arial"/>
          <w:sz w:val="20"/>
          <w:szCs w:val="20"/>
        </w:rPr>
      </w:pPr>
      <w:r w:rsidRPr="007452DB">
        <w:rPr>
          <w:rStyle w:val="Refdenotaalpie"/>
          <w:rFonts w:ascii="Arial" w:hAnsi="Arial" w:cs="Arial"/>
          <w:sz w:val="20"/>
          <w:szCs w:val="20"/>
        </w:rPr>
        <w:footnoteRef/>
      </w:r>
      <w:r w:rsidRPr="007452DB">
        <w:rPr>
          <w:rFonts w:ascii="Arial" w:hAnsi="Arial" w:cs="Arial"/>
          <w:sz w:val="20"/>
          <w:szCs w:val="20"/>
        </w:rPr>
        <w:t>También podrá ejerc</w:t>
      </w:r>
      <w:r w:rsidR="00F27765">
        <w:rPr>
          <w:rFonts w:ascii="Arial" w:hAnsi="Arial" w:cs="Arial"/>
          <w:sz w:val="20"/>
          <w:szCs w:val="20"/>
        </w:rPr>
        <w:t>erse a través de representación</w:t>
      </w:r>
      <w:r w:rsidRPr="007452DB">
        <w:rPr>
          <w:rFonts w:ascii="Arial" w:hAnsi="Arial" w:cs="Arial"/>
          <w:sz w:val="20"/>
          <w:szCs w:val="20"/>
        </w:rPr>
        <w:t>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B1" w:rsidRDefault="005B60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B1" w:rsidRDefault="005B60B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B1" w:rsidRDefault="005B60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AF9"/>
    <w:multiLevelType w:val="multilevel"/>
    <w:tmpl w:val="208CE942"/>
    <w:lvl w:ilvl="0">
      <w:numFmt w:val="bullet"/>
      <w:lvlText w:val="□"/>
      <w:lvlJc w:val="left"/>
      <w:pPr>
        <w:ind w:left="720" w:hanging="360"/>
      </w:pPr>
      <w:rPr>
        <w:rFonts w:ascii="Garamond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81"/>
    <w:rsid w:val="00035BFE"/>
    <w:rsid w:val="00096ACA"/>
    <w:rsid w:val="00176889"/>
    <w:rsid w:val="001B205F"/>
    <w:rsid w:val="00246249"/>
    <w:rsid w:val="00267F8D"/>
    <w:rsid w:val="002F51AD"/>
    <w:rsid w:val="00347F8D"/>
    <w:rsid w:val="003517F0"/>
    <w:rsid w:val="0035655F"/>
    <w:rsid w:val="00365149"/>
    <w:rsid w:val="00381609"/>
    <w:rsid w:val="0045403E"/>
    <w:rsid w:val="004B31CE"/>
    <w:rsid w:val="004C4A3E"/>
    <w:rsid w:val="00527E98"/>
    <w:rsid w:val="00541BDD"/>
    <w:rsid w:val="005915A0"/>
    <w:rsid w:val="005A7D55"/>
    <w:rsid w:val="005B60B1"/>
    <w:rsid w:val="005C7275"/>
    <w:rsid w:val="006C768E"/>
    <w:rsid w:val="006C7A02"/>
    <w:rsid w:val="006F0CA0"/>
    <w:rsid w:val="006F76C4"/>
    <w:rsid w:val="00777F4C"/>
    <w:rsid w:val="00802038"/>
    <w:rsid w:val="00815887"/>
    <w:rsid w:val="008D692F"/>
    <w:rsid w:val="009E5FBD"/>
    <w:rsid w:val="00A238F4"/>
    <w:rsid w:val="00A23E6A"/>
    <w:rsid w:val="00A81CBF"/>
    <w:rsid w:val="00AE21A4"/>
    <w:rsid w:val="00AE3849"/>
    <w:rsid w:val="00AE6A5F"/>
    <w:rsid w:val="00AF518A"/>
    <w:rsid w:val="00B32CF4"/>
    <w:rsid w:val="00B86764"/>
    <w:rsid w:val="00B970FD"/>
    <w:rsid w:val="00BC6E69"/>
    <w:rsid w:val="00BD2232"/>
    <w:rsid w:val="00BE4E90"/>
    <w:rsid w:val="00C270C1"/>
    <w:rsid w:val="00C468A5"/>
    <w:rsid w:val="00C46AB4"/>
    <w:rsid w:val="00C81DC7"/>
    <w:rsid w:val="00C86381"/>
    <w:rsid w:val="00CB5B64"/>
    <w:rsid w:val="00D81E3B"/>
    <w:rsid w:val="00EF304E"/>
    <w:rsid w:val="00F27765"/>
    <w:rsid w:val="00F4372F"/>
    <w:rsid w:val="00FA498E"/>
    <w:rsid w:val="00FC6C85"/>
    <w:rsid w:val="00FF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26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67F8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60B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B60B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B60B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0B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dandalucia.es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8C06-DD7A-44EE-A5D3-F53D99A3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fjcañete</cp:lastModifiedBy>
  <cp:revision>9</cp:revision>
  <dcterms:created xsi:type="dcterms:W3CDTF">2019-10-14T12:21:00Z</dcterms:created>
  <dcterms:modified xsi:type="dcterms:W3CDTF">2019-12-16T07:30:00Z</dcterms:modified>
</cp:coreProperties>
</file>